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4E" w:rsidRDefault="00ED674E">
      <w:pPr>
        <w:rPr>
          <w:noProof/>
          <w:lang w:eastAsia="es-CO"/>
        </w:rPr>
      </w:pPr>
      <w:bookmarkStart w:id="0" w:name="_GoBack"/>
    </w:p>
    <w:bookmarkEnd w:id="0"/>
    <w:p w:rsidR="00ED674E" w:rsidRDefault="00ED674E">
      <w:pPr>
        <w:rPr>
          <w:noProof/>
          <w:lang w:eastAsia="es-CO"/>
        </w:rPr>
      </w:pPr>
    </w:p>
    <w:p w:rsidR="00645214" w:rsidRDefault="00ED674E">
      <w:r>
        <w:rPr>
          <w:noProof/>
          <w:lang w:eastAsia="es-CO"/>
        </w:rPr>
        <w:drawing>
          <wp:inline distT="0" distB="0" distL="0" distR="0" wp14:anchorId="14C64898" wp14:editId="19CFC60A">
            <wp:extent cx="6210300" cy="1724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11" t="26340" r="10896" b="48407"/>
                    <a:stretch/>
                  </pic:blipFill>
                  <pic:spPr bwMode="auto">
                    <a:xfrm>
                      <a:off x="0" y="0"/>
                      <a:ext cx="6210300" cy="1724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452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4E"/>
    <w:rsid w:val="00645214"/>
    <w:rsid w:val="006711AE"/>
    <w:rsid w:val="00ED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EF42C-F9B4-4DB8-B195-26FAE95C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Rehabilitacion Terapia1</dc:creator>
  <cp:keywords/>
  <dc:description/>
  <cp:lastModifiedBy>Lider Gestion Humana</cp:lastModifiedBy>
  <cp:revision>2</cp:revision>
  <dcterms:created xsi:type="dcterms:W3CDTF">2020-08-06T15:07:00Z</dcterms:created>
  <dcterms:modified xsi:type="dcterms:W3CDTF">2020-08-06T15:07:00Z</dcterms:modified>
</cp:coreProperties>
</file>